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0D668" w14:textId="77777777" w:rsidR="000B2044" w:rsidRPr="007333ED" w:rsidRDefault="000B2044" w:rsidP="000B204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7333ED">
        <w:rPr>
          <w:rFonts w:ascii="Arial" w:hAnsi="Arial" w:cs="Arial"/>
          <w:b/>
        </w:rPr>
        <w:t>OBJETIVO</w:t>
      </w:r>
    </w:p>
    <w:p w14:paraId="1AFE28FA" w14:textId="77777777" w:rsidR="007607E0" w:rsidRPr="007333ED" w:rsidRDefault="007607E0" w:rsidP="007607E0">
      <w:pPr>
        <w:spacing w:after="0" w:line="240" w:lineRule="auto"/>
        <w:jc w:val="both"/>
        <w:rPr>
          <w:rFonts w:ascii="Arial" w:hAnsi="Arial" w:cs="Arial"/>
        </w:rPr>
      </w:pPr>
      <w:r w:rsidRPr="007333ED">
        <w:rPr>
          <w:rFonts w:ascii="Arial" w:hAnsi="Arial" w:cs="Arial"/>
        </w:rPr>
        <w:t>Establecer las actividades pertinentes para el reconocimiento y pago de vacaciones a los funcionarios de AGUAS DEL HUILA S.A.E.S.P.</w:t>
      </w:r>
    </w:p>
    <w:p w14:paraId="2376C674" w14:textId="77777777" w:rsidR="007607E0" w:rsidRPr="007333ED" w:rsidRDefault="007607E0" w:rsidP="007607E0">
      <w:pPr>
        <w:spacing w:after="0" w:line="240" w:lineRule="auto"/>
        <w:jc w:val="both"/>
        <w:rPr>
          <w:rFonts w:ascii="Arial" w:hAnsi="Arial" w:cs="Arial"/>
        </w:rPr>
      </w:pPr>
    </w:p>
    <w:p w14:paraId="1EA81C7F" w14:textId="77777777" w:rsidR="000B2044" w:rsidRPr="007333ED" w:rsidRDefault="000B2044" w:rsidP="000B204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7333ED">
        <w:rPr>
          <w:rFonts w:ascii="Arial" w:hAnsi="Arial" w:cs="Arial"/>
          <w:b/>
        </w:rPr>
        <w:t>ALCANCE</w:t>
      </w:r>
    </w:p>
    <w:p w14:paraId="3259EB23" w14:textId="77777777" w:rsidR="007607E0" w:rsidRPr="007333ED" w:rsidRDefault="007607E0" w:rsidP="007607E0">
      <w:pPr>
        <w:spacing w:after="0" w:line="240" w:lineRule="auto"/>
        <w:jc w:val="both"/>
        <w:rPr>
          <w:rFonts w:ascii="Arial" w:hAnsi="Arial" w:cs="Arial"/>
        </w:rPr>
      </w:pPr>
      <w:r w:rsidRPr="007333ED">
        <w:rPr>
          <w:rFonts w:ascii="Arial" w:hAnsi="Arial" w:cs="Arial"/>
        </w:rPr>
        <w:t>El procedimiento inicia con la programación de vacaciones por cada dependencia y  finaliza con el archivo de una copia de la resolución en la hoja de vida del funcionario.</w:t>
      </w:r>
    </w:p>
    <w:p w14:paraId="3E9E5DA1" w14:textId="77777777" w:rsidR="007607E0" w:rsidRPr="007333ED" w:rsidRDefault="007607E0" w:rsidP="007607E0">
      <w:pPr>
        <w:spacing w:after="0" w:line="240" w:lineRule="auto"/>
        <w:jc w:val="both"/>
        <w:rPr>
          <w:rFonts w:ascii="Arial" w:hAnsi="Arial" w:cs="Arial"/>
        </w:rPr>
      </w:pPr>
    </w:p>
    <w:p w14:paraId="5C7AC101" w14:textId="77777777" w:rsidR="000B2044" w:rsidRPr="007333ED" w:rsidRDefault="000B2044" w:rsidP="000B204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7333ED">
        <w:rPr>
          <w:rFonts w:ascii="Arial" w:hAnsi="Arial" w:cs="Arial"/>
          <w:b/>
        </w:rPr>
        <w:t>SOPORTE NORMATIVO Y DE REFERENCIA</w:t>
      </w:r>
    </w:p>
    <w:p w14:paraId="6C4B2332" w14:textId="77777777" w:rsidR="00377542" w:rsidRPr="007333ED" w:rsidRDefault="00377542" w:rsidP="00377542">
      <w:pPr>
        <w:spacing w:after="0" w:line="240" w:lineRule="auto"/>
        <w:jc w:val="both"/>
        <w:rPr>
          <w:rFonts w:ascii="Arial" w:hAnsi="Arial" w:cs="Arial"/>
        </w:rPr>
      </w:pPr>
      <w:r w:rsidRPr="007333ED">
        <w:rPr>
          <w:rFonts w:ascii="Arial" w:hAnsi="Arial" w:cs="Arial"/>
        </w:rPr>
        <w:t>Acuerdo 003 de 2006</w:t>
      </w:r>
    </w:p>
    <w:p w14:paraId="19921B38" w14:textId="77777777" w:rsidR="00377542" w:rsidRPr="007333ED" w:rsidRDefault="00377542" w:rsidP="00377542">
      <w:pPr>
        <w:spacing w:after="0" w:line="240" w:lineRule="auto"/>
        <w:jc w:val="both"/>
        <w:rPr>
          <w:rFonts w:ascii="Arial" w:hAnsi="Arial" w:cs="Arial"/>
        </w:rPr>
      </w:pPr>
      <w:r w:rsidRPr="007333ED">
        <w:rPr>
          <w:rFonts w:ascii="Arial" w:hAnsi="Arial" w:cs="Arial"/>
        </w:rPr>
        <w:t>Decreto 3535 de 2003</w:t>
      </w:r>
    </w:p>
    <w:p w14:paraId="152AF61C" w14:textId="77777777" w:rsidR="00377542" w:rsidRPr="007333ED" w:rsidRDefault="00377542" w:rsidP="00377542">
      <w:pPr>
        <w:spacing w:after="0" w:line="240" w:lineRule="auto"/>
        <w:jc w:val="both"/>
        <w:rPr>
          <w:rFonts w:ascii="Arial" w:hAnsi="Arial" w:cs="Arial"/>
        </w:rPr>
      </w:pPr>
      <w:r w:rsidRPr="007333ED">
        <w:rPr>
          <w:rFonts w:ascii="Arial" w:hAnsi="Arial" w:cs="Arial"/>
        </w:rPr>
        <w:t>Decreto 1045 de 1978</w:t>
      </w:r>
    </w:p>
    <w:p w14:paraId="2C303D94" w14:textId="77777777" w:rsidR="009F7CC7" w:rsidRPr="007333ED" w:rsidRDefault="003332A9" w:rsidP="00377542">
      <w:pPr>
        <w:pStyle w:val="Prrafodelista"/>
        <w:spacing w:after="0" w:line="240" w:lineRule="auto"/>
        <w:ind w:left="0"/>
        <w:jc w:val="both"/>
        <w:rPr>
          <w:rFonts w:ascii="Arial" w:hAnsi="Arial" w:cs="Arial"/>
        </w:rPr>
      </w:pPr>
      <w:r w:rsidRPr="007333ED">
        <w:rPr>
          <w:rFonts w:ascii="Arial" w:hAnsi="Arial" w:cs="Arial"/>
        </w:rPr>
        <w:t xml:space="preserve">Ley 6 de 1945 – </w:t>
      </w:r>
      <w:r w:rsidR="00EB0BC3">
        <w:rPr>
          <w:rFonts w:ascii="Arial" w:hAnsi="Arial" w:cs="Arial"/>
        </w:rPr>
        <w:t>C</w:t>
      </w:r>
      <w:r w:rsidRPr="007333ED">
        <w:rPr>
          <w:rFonts w:ascii="Arial" w:hAnsi="Arial" w:cs="Arial"/>
        </w:rPr>
        <w:t xml:space="preserve">ódigo </w:t>
      </w:r>
      <w:r w:rsidR="00EB0BC3">
        <w:rPr>
          <w:rFonts w:ascii="Arial" w:hAnsi="Arial" w:cs="Arial"/>
        </w:rPr>
        <w:t>S</w:t>
      </w:r>
      <w:r w:rsidRPr="007333ED">
        <w:rPr>
          <w:rFonts w:ascii="Arial" w:hAnsi="Arial" w:cs="Arial"/>
        </w:rPr>
        <w:t xml:space="preserve">ustantivo del </w:t>
      </w:r>
      <w:r w:rsidR="00EB0BC3">
        <w:rPr>
          <w:rFonts w:ascii="Arial" w:hAnsi="Arial" w:cs="Arial"/>
        </w:rPr>
        <w:t>T</w:t>
      </w:r>
      <w:r w:rsidRPr="007333ED">
        <w:rPr>
          <w:rFonts w:ascii="Arial" w:hAnsi="Arial" w:cs="Arial"/>
        </w:rPr>
        <w:t xml:space="preserve">rabajo (artículos </w:t>
      </w:r>
      <w:r w:rsidR="00377542" w:rsidRPr="007333ED">
        <w:rPr>
          <w:rFonts w:ascii="Arial" w:hAnsi="Arial" w:cs="Arial"/>
        </w:rPr>
        <w:t>186 al 192</w:t>
      </w:r>
      <w:r w:rsidR="00EB0BC3">
        <w:rPr>
          <w:rFonts w:ascii="Arial" w:hAnsi="Arial" w:cs="Arial"/>
        </w:rPr>
        <w:t>).</w:t>
      </w:r>
    </w:p>
    <w:p w14:paraId="51B73373" w14:textId="77777777" w:rsidR="009F7CC7" w:rsidRPr="007333ED" w:rsidRDefault="009F7CC7" w:rsidP="009F7CC7">
      <w:pPr>
        <w:pStyle w:val="Prrafodelista"/>
        <w:ind w:left="360"/>
        <w:jc w:val="both"/>
        <w:rPr>
          <w:rFonts w:ascii="Arial" w:hAnsi="Arial" w:cs="Arial"/>
          <w:b/>
        </w:rPr>
      </w:pPr>
    </w:p>
    <w:p w14:paraId="7C3DB710" w14:textId="77777777" w:rsidR="009F7CC7" w:rsidRPr="007333ED" w:rsidRDefault="009F7CC7" w:rsidP="009F7CC7">
      <w:pPr>
        <w:pStyle w:val="Prrafodelista"/>
        <w:ind w:left="360"/>
        <w:jc w:val="both"/>
        <w:rPr>
          <w:rFonts w:ascii="Arial" w:hAnsi="Arial" w:cs="Arial"/>
          <w:b/>
        </w:rPr>
      </w:pPr>
    </w:p>
    <w:p w14:paraId="66A4DD6B" w14:textId="77777777" w:rsidR="000B2044" w:rsidRPr="007333ED" w:rsidRDefault="000B2044" w:rsidP="000B204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7333ED">
        <w:rPr>
          <w:rFonts w:ascii="Arial" w:hAnsi="Arial" w:cs="Arial"/>
          <w:b/>
        </w:rPr>
        <w:t>RESPONSABLE</w:t>
      </w:r>
    </w:p>
    <w:p w14:paraId="5DCF2E68" w14:textId="77777777" w:rsidR="000B2044" w:rsidRPr="007333ED" w:rsidRDefault="000B2044" w:rsidP="000B2044">
      <w:pPr>
        <w:jc w:val="both"/>
        <w:rPr>
          <w:rFonts w:ascii="Arial" w:hAnsi="Arial" w:cs="Arial"/>
        </w:rPr>
      </w:pPr>
      <w:r w:rsidRPr="007333ED">
        <w:rPr>
          <w:rFonts w:ascii="Arial" w:hAnsi="Arial" w:cs="Arial"/>
        </w:rPr>
        <w:t>Subgerente Administrativo y Financiero</w:t>
      </w:r>
    </w:p>
    <w:p w14:paraId="70343221" w14:textId="77777777" w:rsidR="000B2044" w:rsidRPr="007333ED" w:rsidRDefault="000B2044" w:rsidP="000B204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7333ED">
        <w:rPr>
          <w:rFonts w:ascii="Arial" w:hAnsi="Arial" w:cs="Arial"/>
          <w:b/>
        </w:rPr>
        <w:t>CONDICIONES GENERALES</w:t>
      </w:r>
    </w:p>
    <w:p w14:paraId="1D7420D7" w14:textId="77777777" w:rsidR="000B2044" w:rsidRPr="007333ED" w:rsidRDefault="000B2044" w:rsidP="000B2044">
      <w:pPr>
        <w:jc w:val="both"/>
        <w:rPr>
          <w:rFonts w:ascii="Arial" w:hAnsi="Arial" w:cs="Arial"/>
        </w:rPr>
      </w:pPr>
      <w:r w:rsidRPr="007333ED">
        <w:rPr>
          <w:rFonts w:ascii="Arial" w:hAnsi="Arial" w:cs="Arial"/>
        </w:rPr>
        <w:t>N.A</w:t>
      </w:r>
    </w:p>
    <w:p w14:paraId="0B1C8D88" w14:textId="77777777" w:rsidR="000B2044" w:rsidRPr="007333ED" w:rsidRDefault="009F61D5" w:rsidP="000B204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7333ED">
        <w:rPr>
          <w:rFonts w:ascii="Arial" w:hAnsi="Arial" w:cs="Arial"/>
          <w:b/>
        </w:rPr>
        <w:t>D</w:t>
      </w:r>
      <w:r w:rsidR="000B2044" w:rsidRPr="007333ED">
        <w:rPr>
          <w:rFonts w:ascii="Arial" w:hAnsi="Arial" w:cs="Arial"/>
          <w:b/>
        </w:rPr>
        <w:t>ESCRIPCIÓN DE ACTIVIDADES</w:t>
      </w:r>
    </w:p>
    <w:p w14:paraId="616E6170" w14:textId="77777777" w:rsidR="009F61D5" w:rsidRPr="007333ED" w:rsidRDefault="009F61D5" w:rsidP="009F61D5">
      <w:pPr>
        <w:jc w:val="both"/>
        <w:rPr>
          <w:rFonts w:ascii="Arial" w:hAnsi="Arial" w:cs="Arial"/>
        </w:rPr>
      </w:pPr>
      <w:r w:rsidRPr="007333ED">
        <w:rPr>
          <w:rFonts w:ascii="Arial" w:hAnsi="Arial" w:cs="Arial"/>
          <w:b/>
        </w:rPr>
        <w:t xml:space="preserve">El  </w:t>
      </w:r>
      <w:r w:rsidR="00043B47">
        <w:rPr>
          <w:rFonts w:ascii="Arial" w:hAnsi="Arial" w:cs="Arial"/>
        </w:rPr>
        <w:t xml:space="preserve">Subgerente </w:t>
      </w:r>
      <w:r w:rsidRPr="007333ED">
        <w:rPr>
          <w:rFonts w:ascii="Arial" w:hAnsi="Arial" w:cs="Arial"/>
        </w:rPr>
        <w:t>Administrativo</w:t>
      </w:r>
      <w:r w:rsidR="00F9500B">
        <w:rPr>
          <w:rFonts w:ascii="Arial" w:hAnsi="Arial" w:cs="Arial"/>
        </w:rPr>
        <w:t xml:space="preserve"> Y Financiero </w:t>
      </w:r>
      <w:r w:rsidRPr="007333ED">
        <w:rPr>
          <w:rFonts w:ascii="Arial" w:hAnsi="Arial" w:cs="Arial"/>
        </w:rPr>
        <w:t xml:space="preserve">con apoyo del </w:t>
      </w:r>
      <w:r w:rsidR="00F9500B">
        <w:rPr>
          <w:rFonts w:ascii="Arial" w:hAnsi="Arial" w:cs="Arial"/>
        </w:rPr>
        <w:t>T</w:t>
      </w:r>
      <w:r w:rsidRPr="007333ED">
        <w:rPr>
          <w:rFonts w:ascii="Arial" w:hAnsi="Arial" w:cs="Arial"/>
        </w:rPr>
        <w:t>écnico II envía la comunicación a todo el personal para que manifiesten sus necesidades de vacaciones indicando fechas tentativas para su disfrute durante el año o semestre.</w:t>
      </w:r>
    </w:p>
    <w:p w14:paraId="629CE704" w14:textId="77777777" w:rsidR="00DE4773" w:rsidRDefault="009F61D5" w:rsidP="009F61D5">
      <w:pPr>
        <w:jc w:val="both"/>
        <w:rPr>
          <w:rFonts w:ascii="Arial" w:hAnsi="Arial" w:cs="Arial"/>
        </w:rPr>
      </w:pPr>
      <w:r w:rsidRPr="007333ED">
        <w:rPr>
          <w:rFonts w:ascii="Arial" w:hAnsi="Arial" w:cs="Arial"/>
        </w:rPr>
        <w:t xml:space="preserve">El Subgerente Administrativo  y Financiero  con el apoyo del Técnico II </w:t>
      </w:r>
      <w:r w:rsidR="00F9500B">
        <w:rPr>
          <w:rFonts w:ascii="Arial" w:hAnsi="Arial" w:cs="Arial"/>
        </w:rPr>
        <w:t>r</w:t>
      </w:r>
      <w:r w:rsidRPr="007333ED">
        <w:rPr>
          <w:rFonts w:ascii="Arial" w:hAnsi="Arial" w:cs="Arial"/>
        </w:rPr>
        <w:t>ealiza al comienzo  de cada año la programación de vacaciones de los empleados y trabajadores de la empresa en coordinación con los jefes de dependencia teniendo en cuenta dar prioridad a quien tiene vacaciones acumuladas y las necesidades del servicio</w:t>
      </w:r>
      <w:r w:rsidR="00DE4773">
        <w:rPr>
          <w:rFonts w:ascii="Arial" w:hAnsi="Arial" w:cs="Arial"/>
        </w:rPr>
        <w:t>.</w:t>
      </w:r>
    </w:p>
    <w:p w14:paraId="385782C8" w14:textId="77777777" w:rsidR="009F61D5" w:rsidRPr="007333ED" w:rsidRDefault="00DE4773" w:rsidP="009F61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Posteriormente comunica</w:t>
      </w:r>
      <w:r w:rsidR="009F61D5" w:rsidRPr="007333ED">
        <w:rPr>
          <w:rFonts w:ascii="Arial" w:hAnsi="Arial" w:cs="Arial"/>
        </w:rPr>
        <w:t xml:space="preserve"> a todos los funcionarios sobre el periodo asignado para tomar sus vacaciones para que estos formulen sus inquietudes y observaciones respecto del mismo.   Realizando los ajustes necesarios, formalizando programación y pasarla para la firma del gerente, posteriormente de </w:t>
      </w:r>
      <w:r>
        <w:rPr>
          <w:rFonts w:ascii="Arial" w:hAnsi="Arial" w:cs="Arial"/>
        </w:rPr>
        <w:t>f</w:t>
      </w:r>
      <w:r w:rsidR="009F61D5" w:rsidRPr="007333ED">
        <w:rPr>
          <w:rFonts w:ascii="Arial" w:hAnsi="Arial" w:cs="Arial"/>
        </w:rPr>
        <w:t xml:space="preserve">irmar programación y enviarla a Contabilidad para </w:t>
      </w:r>
      <w:r>
        <w:rPr>
          <w:rFonts w:ascii="Arial" w:hAnsi="Arial" w:cs="Arial"/>
        </w:rPr>
        <w:t>p</w:t>
      </w:r>
      <w:r w:rsidR="009F61D5" w:rsidRPr="007333ED">
        <w:rPr>
          <w:rFonts w:ascii="Arial" w:hAnsi="Arial" w:cs="Arial"/>
        </w:rPr>
        <w:t>royectar paulatinamente y conforme a la programación aprobada, las resoluciones respectivas reconociendo el periodo vacacional en original y dos (2) copias. Y se archiva en la hoja de vida.</w:t>
      </w:r>
    </w:p>
    <w:p w14:paraId="104115F1" w14:textId="77777777" w:rsidR="009F61D5" w:rsidRPr="007333ED" w:rsidRDefault="00DE4773" w:rsidP="009F61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Se v</w:t>
      </w:r>
      <w:r w:rsidR="009F61D5" w:rsidRPr="007333ED">
        <w:rPr>
          <w:rFonts w:ascii="Arial" w:hAnsi="Arial" w:cs="Arial"/>
        </w:rPr>
        <w:t>erificar que el periodo de vacaciones se desarrolle normalmente y que el reemplazo designado reasuma sus responsabilidades y las funciones de conformidad c</w:t>
      </w:r>
      <w:r w:rsidR="007638D4">
        <w:rPr>
          <w:rFonts w:ascii="Arial" w:hAnsi="Arial" w:cs="Arial"/>
        </w:rPr>
        <w:t>on el procedimiento respectivo,</w:t>
      </w:r>
    </w:p>
    <w:p w14:paraId="2BF36584" w14:textId="77777777" w:rsidR="009F61D5" w:rsidRPr="007333ED" w:rsidRDefault="009F61D5" w:rsidP="009F61D5">
      <w:pPr>
        <w:jc w:val="both"/>
        <w:rPr>
          <w:rFonts w:ascii="Arial" w:hAnsi="Arial" w:cs="Arial"/>
        </w:rPr>
      </w:pPr>
      <w:r w:rsidRPr="007333ED">
        <w:rPr>
          <w:rFonts w:ascii="Arial" w:hAnsi="Arial" w:cs="Arial"/>
        </w:rPr>
        <w:t xml:space="preserve">Así mismo el Subgerente Administrativo  y Financiero </w:t>
      </w:r>
      <w:r w:rsidR="00DE4773">
        <w:rPr>
          <w:rFonts w:ascii="Arial" w:hAnsi="Arial" w:cs="Arial"/>
        </w:rPr>
        <w:t>c</w:t>
      </w:r>
      <w:r w:rsidRPr="007333ED">
        <w:rPr>
          <w:rFonts w:ascii="Arial" w:hAnsi="Arial" w:cs="Arial"/>
        </w:rPr>
        <w:t>oordina con el Gerente  y los Jefes inmediatos respectivos la suspensión de vacaciones por motivos contemplados en las normas legales vigentes y/o por necesidad del servicio, dejando constancia escrita en la hoja de vida del funcionario, si hubiere lugar a ello, para continuar el tiempo de su disfrute en nueva fecha.</w:t>
      </w:r>
    </w:p>
    <w:p w14:paraId="338A3DD0" w14:textId="77777777" w:rsidR="009F61D5" w:rsidRPr="007333ED" w:rsidRDefault="009F61D5" w:rsidP="009F61D5">
      <w:pPr>
        <w:jc w:val="both"/>
        <w:rPr>
          <w:rFonts w:ascii="Arial" w:hAnsi="Arial" w:cs="Arial"/>
        </w:rPr>
      </w:pPr>
      <w:r w:rsidRPr="007333ED">
        <w:rPr>
          <w:rFonts w:ascii="Arial" w:hAnsi="Arial" w:cs="Arial"/>
        </w:rPr>
        <w:t>El técnico II Verifica que el funcionario se reintegre debidamente al vencimiento del periodo vacacional o reportar inasistencia para proceder a declarar el abandono del cargo y/o iniciación de investigación disciplinaria, si hubiese lugar a ello</w:t>
      </w:r>
    </w:p>
    <w:p w14:paraId="59722BA1" w14:textId="77777777" w:rsidR="000B2044" w:rsidRPr="007333ED" w:rsidRDefault="000B2044" w:rsidP="000B204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7333ED">
        <w:rPr>
          <w:rFonts w:ascii="Arial" w:hAnsi="Arial" w:cs="Arial"/>
          <w:b/>
        </w:rPr>
        <w:t>ANEXOS Y REGISTROS</w:t>
      </w:r>
    </w:p>
    <w:p w14:paraId="0C009BE1" w14:textId="77777777" w:rsidR="00E475E2" w:rsidRPr="007333ED" w:rsidRDefault="00E475E2" w:rsidP="00E475E2">
      <w:pPr>
        <w:pStyle w:val="Prrafodelista"/>
        <w:ind w:left="360"/>
        <w:jc w:val="both"/>
        <w:rPr>
          <w:rFonts w:ascii="Arial" w:hAnsi="Arial" w:cs="Arial"/>
          <w:b/>
        </w:rPr>
      </w:pPr>
    </w:p>
    <w:p w14:paraId="0E68B8CB" w14:textId="77777777" w:rsidR="00E475E2" w:rsidRPr="007333ED" w:rsidRDefault="00E475E2" w:rsidP="00E475E2">
      <w:pPr>
        <w:pStyle w:val="Prrafodelista"/>
        <w:numPr>
          <w:ilvl w:val="0"/>
          <w:numId w:val="11"/>
        </w:numPr>
        <w:ind w:left="284" w:hanging="284"/>
        <w:jc w:val="both"/>
        <w:rPr>
          <w:rFonts w:ascii="Arial" w:hAnsi="Arial" w:cs="Arial"/>
          <w:b/>
        </w:rPr>
      </w:pPr>
      <w:r w:rsidRPr="007333ED">
        <w:rPr>
          <w:rFonts w:ascii="Arial" w:hAnsi="Arial" w:cs="Arial"/>
        </w:rPr>
        <w:t>Solicitud de vacaciones</w:t>
      </w:r>
    </w:p>
    <w:p w14:paraId="6286041C" w14:textId="77777777" w:rsidR="00E475E2" w:rsidRPr="007333ED" w:rsidRDefault="007638D4" w:rsidP="00E475E2">
      <w:pPr>
        <w:pStyle w:val="Prrafodelista"/>
        <w:numPr>
          <w:ilvl w:val="0"/>
          <w:numId w:val="11"/>
        </w:numPr>
        <w:ind w:left="284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Resolución de </w:t>
      </w:r>
      <w:r w:rsidR="00E475E2" w:rsidRPr="007333ED">
        <w:rPr>
          <w:rFonts w:ascii="Arial" w:hAnsi="Arial" w:cs="Arial"/>
        </w:rPr>
        <w:t xml:space="preserve">concesión de vacaciones </w:t>
      </w:r>
    </w:p>
    <w:p w14:paraId="4A588122" w14:textId="77777777" w:rsidR="000B2044" w:rsidRPr="007333ED" w:rsidRDefault="000B2044" w:rsidP="00E05900">
      <w:pPr>
        <w:pStyle w:val="Prrafodelista"/>
        <w:ind w:left="643"/>
        <w:jc w:val="both"/>
        <w:rPr>
          <w:rFonts w:ascii="Arial" w:hAnsi="Arial" w:cs="Arial"/>
        </w:rPr>
      </w:pPr>
    </w:p>
    <w:p w14:paraId="405EE2D2" w14:textId="77777777" w:rsidR="000B2044" w:rsidRPr="007333ED" w:rsidRDefault="000B2044" w:rsidP="000B2044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7333ED">
        <w:rPr>
          <w:rFonts w:ascii="Arial" w:hAnsi="Arial" w:cs="Arial"/>
          <w:b/>
        </w:rPr>
        <w:t>CONTROL DE CAMBIOS</w:t>
      </w:r>
    </w:p>
    <w:tbl>
      <w:tblPr>
        <w:tblW w:w="889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29"/>
        <w:gridCol w:w="1131"/>
        <w:gridCol w:w="1835"/>
      </w:tblGrid>
      <w:tr w:rsidR="004B0E62" w14:paraId="32549761" w14:textId="77777777" w:rsidTr="004B0E62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07A98" w14:textId="77777777" w:rsidR="004B0E62" w:rsidRDefault="004B0E62">
            <w:pPr>
              <w:pStyle w:val="Sinespaciado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DESCRIPCION DE CAMBIOS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BC6B3" w14:textId="77777777" w:rsidR="004B0E62" w:rsidRDefault="004B0E62">
            <w:pPr>
              <w:pStyle w:val="Sinespaciado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VERSIÓN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2A4AF" w14:textId="77777777" w:rsidR="004B0E62" w:rsidRDefault="004B0E62">
            <w:pPr>
              <w:pStyle w:val="Sinespaciado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FECHA</w:t>
            </w:r>
          </w:p>
        </w:tc>
      </w:tr>
      <w:tr w:rsidR="004B0E62" w14:paraId="4E9B7924" w14:textId="77777777" w:rsidTr="004B0E62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03ADA" w14:textId="77777777" w:rsidR="004B0E62" w:rsidRDefault="004B0E62">
            <w:pPr>
              <w:pStyle w:val="Sinespaciado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Primera emisión: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EBC80" w14:textId="77777777" w:rsidR="004B0E62" w:rsidRDefault="004B0E62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2455B" w14:textId="77777777" w:rsidR="004B0E62" w:rsidRDefault="00E112F1" w:rsidP="00E112F1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26-07-</w:t>
            </w:r>
            <w:r w:rsidR="004B0E62">
              <w:rPr>
                <w:rFonts w:ascii="Arial" w:hAnsi="Arial" w:cs="Arial"/>
                <w:sz w:val="22"/>
                <w:szCs w:val="22"/>
              </w:rPr>
              <w:t>2013</w:t>
            </w:r>
          </w:p>
        </w:tc>
      </w:tr>
      <w:tr w:rsidR="004B0E62" w14:paraId="7D9F42F5" w14:textId="77777777" w:rsidTr="004B0E62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3460D" w14:textId="77777777" w:rsidR="004B0E62" w:rsidRDefault="004B0E62">
            <w:pPr>
              <w:pStyle w:val="Sinespaciad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Segunda emisión:</w:t>
            </w:r>
            <w:r>
              <w:rPr>
                <w:rFonts w:ascii="Arial" w:hAnsi="Arial" w:cs="Arial"/>
                <w:sz w:val="22"/>
                <w:szCs w:val="22"/>
              </w:rPr>
              <w:t xml:space="preserve"> Actualización</w:t>
            </w:r>
          </w:p>
          <w:p w14:paraId="702330BE" w14:textId="77777777" w:rsidR="004B0E62" w:rsidRDefault="004B0E62">
            <w:pPr>
              <w:pStyle w:val="Sinespaciad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Encabezado: actualización de logo de la entidad y cambio en la versión.</w:t>
            </w:r>
          </w:p>
          <w:p w14:paraId="1111E8EE" w14:textId="77777777" w:rsidR="004B0E62" w:rsidRDefault="004B0E62">
            <w:pPr>
              <w:pStyle w:val="Sinespaciad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Pie de página:</w:t>
            </w:r>
            <w:r>
              <w:rPr>
                <w:rFonts w:ascii="Arial" w:hAnsi="Arial" w:cs="Arial"/>
                <w:sz w:val="22"/>
                <w:szCs w:val="22"/>
              </w:rPr>
              <w:t xml:space="preserve"> inclusión de los sellos de calidad (ISO 9001-2008, NTC GP 1000-2009) y actualización de la información institucional. 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1A855" w14:textId="77777777" w:rsidR="004B0E62" w:rsidRDefault="004B0E62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3B5B8" w14:textId="77777777" w:rsidR="004B0E62" w:rsidRDefault="00E112F1" w:rsidP="00E112F1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22-08-</w:t>
            </w:r>
            <w:r w:rsidR="004B0E62">
              <w:rPr>
                <w:rFonts w:ascii="Arial" w:hAnsi="Arial" w:cs="Arial"/>
                <w:sz w:val="22"/>
                <w:szCs w:val="22"/>
              </w:rPr>
              <w:t>2014</w:t>
            </w:r>
          </w:p>
        </w:tc>
      </w:tr>
      <w:tr w:rsidR="004B0E62" w14:paraId="6705C425" w14:textId="77777777" w:rsidTr="004B0E62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8BF84" w14:textId="77777777" w:rsidR="004B0E62" w:rsidRDefault="004B0E62">
            <w:pPr>
              <w:pStyle w:val="Sinespaciad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Tercera emisión:</w:t>
            </w:r>
            <w:r>
              <w:rPr>
                <w:rFonts w:ascii="Arial" w:hAnsi="Arial" w:cs="Arial"/>
                <w:sz w:val="22"/>
                <w:szCs w:val="22"/>
              </w:rPr>
              <w:t xml:space="preserve"> Actualización sellos de calidad, proceso de re-certificación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81760" w14:textId="77777777" w:rsidR="004B0E62" w:rsidRDefault="004B0E62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59159" w14:textId="77777777" w:rsidR="004B0E62" w:rsidRDefault="00E112F1" w:rsidP="00E112F1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04-10-</w:t>
            </w:r>
            <w:r w:rsidR="004B0E62">
              <w:rPr>
                <w:rFonts w:ascii="Arial" w:hAnsi="Arial" w:cs="Arial"/>
                <w:sz w:val="22"/>
                <w:szCs w:val="22"/>
              </w:rPr>
              <w:t>2017</w:t>
            </w:r>
          </w:p>
        </w:tc>
      </w:tr>
      <w:tr w:rsidR="00E112F1" w14:paraId="4DC19660" w14:textId="77777777" w:rsidTr="004B0E62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429DD9" w14:textId="77777777" w:rsidR="00E112F1" w:rsidRPr="007E3D64" w:rsidRDefault="00E112F1" w:rsidP="00E112F1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 w:rsidRPr="007E3D64">
              <w:rPr>
                <w:rFonts w:ascii="Arial" w:hAnsi="Arial" w:cs="Arial"/>
                <w:b/>
                <w:sz w:val="22"/>
                <w:szCs w:val="22"/>
              </w:rPr>
              <w:t xml:space="preserve">Quinta emisión: </w:t>
            </w:r>
            <w:r w:rsidRPr="007E3D64">
              <w:rPr>
                <w:rFonts w:ascii="Arial" w:hAnsi="Arial" w:cs="Arial"/>
                <w:sz w:val="22"/>
                <w:szCs w:val="22"/>
              </w:rPr>
              <w:t xml:space="preserve">Actualización de sello proceso de certificación, inclusión nit de la empresa, inclusión pie de </w:t>
            </w:r>
            <w:r w:rsidR="00347310" w:rsidRPr="007E3D64">
              <w:rPr>
                <w:rFonts w:ascii="Arial" w:hAnsi="Arial" w:cs="Arial"/>
                <w:sz w:val="22"/>
                <w:szCs w:val="22"/>
              </w:rPr>
              <w:t>página</w:t>
            </w:r>
            <w:r w:rsidR="00347310">
              <w:rPr>
                <w:rFonts w:ascii="Arial" w:hAnsi="Arial" w:cs="Arial"/>
                <w:sz w:val="22"/>
                <w:szCs w:val="22"/>
              </w:rPr>
              <w:t>, numero de paginas.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E88F1" w14:textId="77777777" w:rsidR="00E112F1" w:rsidRDefault="00E112F1" w:rsidP="00E112F1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849BB" w14:textId="77777777" w:rsidR="00E112F1" w:rsidRDefault="00E112F1" w:rsidP="00E112F1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19-07-2019</w:t>
            </w:r>
          </w:p>
        </w:tc>
      </w:tr>
      <w:tr w:rsidR="006A5974" w14:paraId="1DBC7CD4" w14:textId="77777777" w:rsidTr="00E333D6">
        <w:trPr>
          <w:trHeight w:val="484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B2BC11" w14:textId="77777777" w:rsidR="006A5974" w:rsidRPr="006A5974" w:rsidRDefault="006A5974" w:rsidP="00D04E58">
            <w:pPr>
              <w:rPr>
                <w:rFonts w:ascii="Arial" w:hAnsi="Arial" w:cs="Arial"/>
              </w:rPr>
            </w:pPr>
            <w:r w:rsidRPr="006A5974">
              <w:rPr>
                <w:rFonts w:ascii="Arial" w:hAnsi="Arial" w:cs="Arial"/>
                <w:b/>
              </w:rPr>
              <w:t>Sexta emisión:</w:t>
            </w:r>
            <w:r w:rsidRPr="006A5974">
              <w:rPr>
                <w:rFonts w:ascii="Arial" w:hAnsi="Arial" w:cs="Arial"/>
              </w:rPr>
              <w:t xml:space="preserve"> Actualización e inclusión de los sellos de certificación de calidad.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E58DD3" w14:textId="77777777" w:rsidR="006A5974" w:rsidRPr="006A5974" w:rsidRDefault="006A5974" w:rsidP="006A597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EB397" w14:textId="77777777" w:rsidR="006A5974" w:rsidRPr="006A5974" w:rsidRDefault="006A5974" w:rsidP="006A5974">
            <w:pPr>
              <w:jc w:val="center"/>
              <w:rPr>
                <w:rFonts w:ascii="Arial" w:hAnsi="Arial" w:cs="Arial"/>
              </w:rPr>
            </w:pPr>
            <w:r w:rsidRPr="006A5974">
              <w:rPr>
                <w:rFonts w:ascii="Arial" w:hAnsi="Arial" w:cs="Arial"/>
              </w:rPr>
              <w:t>13-09-2022</w:t>
            </w:r>
          </w:p>
        </w:tc>
      </w:tr>
      <w:tr w:rsidR="00E333D6" w14:paraId="40651AB4" w14:textId="77777777" w:rsidTr="00BD7C49">
        <w:trPr>
          <w:trHeight w:val="484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16FBB" w14:textId="45B4AF3A" w:rsidR="00E333D6" w:rsidRPr="006A5974" w:rsidRDefault="00E333D6" w:rsidP="00E333D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es-CO" w:eastAsia="ar-SA"/>
              </w:rPr>
              <w:t xml:space="preserve">Séptima emisión: </w:t>
            </w:r>
            <w:r w:rsidRPr="00DA0C3B">
              <w:rPr>
                <w:rFonts w:ascii="Arial" w:hAnsi="Arial" w:cs="Arial"/>
                <w:bCs/>
                <w:lang w:val="es-CO" w:eastAsia="ar-SA"/>
              </w:rPr>
              <w:t>Cambio de Logo</w:t>
            </w:r>
            <w:r>
              <w:rPr>
                <w:rFonts w:ascii="Arial" w:hAnsi="Arial" w:cs="Arial"/>
                <w:bCs/>
                <w:lang w:val="es-CO" w:eastAsia="ar-SA"/>
              </w:rPr>
              <w:t xml:space="preserve"> Institucional de la E</w:t>
            </w:r>
            <w:r w:rsidRPr="00DA0C3B">
              <w:rPr>
                <w:rFonts w:ascii="Arial" w:hAnsi="Arial" w:cs="Arial"/>
                <w:bCs/>
                <w:lang w:val="es-CO" w:eastAsia="ar-SA"/>
              </w:rPr>
              <w:t>ntidad</w:t>
            </w:r>
            <w:r>
              <w:rPr>
                <w:rFonts w:ascii="Arial" w:hAnsi="Arial" w:cs="Arial"/>
                <w:lang w:val="es-CO" w:eastAsia="ar-SA"/>
              </w:rPr>
              <w:t>.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8262F" w14:textId="3FB32D58" w:rsidR="00E333D6" w:rsidRDefault="00E333D6" w:rsidP="00E333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s-CO" w:eastAsia="ar-SA"/>
              </w:rPr>
              <w:t>7.0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DBD55" w14:textId="57DF6AAD" w:rsidR="00E333D6" w:rsidRPr="006A5974" w:rsidRDefault="00E333D6" w:rsidP="00E333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s-CO" w:eastAsia="ar-SA"/>
              </w:rPr>
              <w:t>30-09-2025</w:t>
            </w:r>
          </w:p>
        </w:tc>
      </w:tr>
      <w:tr w:rsidR="0010293F" w14:paraId="07CF171F" w14:textId="77777777" w:rsidTr="00BD7C49">
        <w:trPr>
          <w:trHeight w:val="484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B47EE" w14:textId="3FA2421B" w:rsidR="0010293F" w:rsidRDefault="0010293F" w:rsidP="00E333D6">
            <w:pPr>
              <w:rPr>
                <w:rFonts w:ascii="Arial" w:hAnsi="Arial" w:cs="Arial"/>
                <w:b/>
                <w:lang w:val="es-CO" w:eastAsia="ar-SA"/>
              </w:rPr>
            </w:pPr>
            <w:r>
              <w:rPr>
                <w:rFonts w:ascii="Arial" w:hAnsi="Arial" w:cs="Arial"/>
                <w:b/>
                <w:lang w:val="es-CO" w:eastAsia="ar-SA"/>
              </w:rPr>
              <w:t xml:space="preserve">Octava emisión: </w:t>
            </w:r>
            <w:r w:rsidRPr="0010293F">
              <w:rPr>
                <w:rFonts w:ascii="Arial" w:hAnsi="Arial" w:cs="Arial"/>
                <w:bCs/>
                <w:lang w:val="es-CO" w:eastAsia="ar-SA"/>
              </w:rPr>
              <w:t xml:space="preserve"> Eliminación logo de calida</w:t>
            </w:r>
            <w:r>
              <w:rPr>
                <w:rFonts w:ascii="Arial" w:hAnsi="Arial" w:cs="Arial"/>
                <w:bCs/>
                <w:lang w:val="es-CO" w:eastAsia="ar-SA"/>
              </w:rPr>
              <w:t>d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35E70" w14:textId="59512D44" w:rsidR="0010293F" w:rsidRDefault="0010293F" w:rsidP="00E333D6">
            <w:pPr>
              <w:jc w:val="center"/>
              <w:rPr>
                <w:rFonts w:ascii="Arial" w:hAnsi="Arial" w:cs="Arial"/>
                <w:lang w:val="es-CO" w:eastAsia="ar-SA"/>
              </w:rPr>
            </w:pPr>
            <w:r>
              <w:rPr>
                <w:rFonts w:ascii="Arial" w:hAnsi="Arial" w:cs="Arial"/>
                <w:lang w:val="es-CO" w:eastAsia="ar-SA"/>
              </w:rPr>
              <w:t>8.0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AB498" w14:textId="3B8205C2" w:rsidR="0010293F" w:rsidRDefault="0010293F" w:rsidP="00E333D6">
            <w:pPr>
              <w:jc w:val="center"/>
              <w:rPr>
                <w:rFonts w:ascii="Arial" w:hAnsi="Arial" w:cs="Arial"/>
                <w:lang w:val="es-CO" w:eastAsia="ar-SA"/>
              </w:rPr>
            </w:pPr>
            <w:r>
              <w:rPr>
                <w:rFonts w:ascii="Arial" w:hAnsi="Arial" w:cs="Arial"/>
                <w:lang w:val="es-CO" w:eastAsia="ar-SA"/>
              </w:rPr>
              <w:t>10/07/2026</w:t>
            </w:r>
          </w:p>
        </w:tc>
      </w:tr>
    </w:tbl>
    <w:p w14:paraId="630D83BE" w14:textId="77777777" w:rsidR="000B2044" w:rsidRPr="007333ED" w:rsidRDefault="000B2044" w:rsidP="000B2044">
      <w:pPr>
        <w:jc w:val="both"/>
        <w:rPr>
          <w:rFonts w:ascii="Arial" w:hAnsi="Arial" w:cs="Arial"/>
        </w:rPr>
      </w:pPr>
    </w:p>
    <w:p w14:paraId="1883E8BE" w14:textId="77777777" w:rsidR="000B2044" w:rsidRPr="007333ED" w:rsidRDefault="000B2044" w:rsidP="000B2044">
      <w:pPr>
        <w:rPr>
          <w:rFonts w:ascii="Arial" w:hAnsi="Arial" w:cs="Arial"/>
        </w:rPr>
      </w:pPr>
    </w:p>
    <w:p w14:paraId="178476E6" w14:textId="77777777" w:rsidR="000B2044" w:rsidRPr="007333ED" w:rsidRDefault="000B2044" w:rsidP="000B2044">
      <w:pPr>
        <w:rPr>
          <w:rFonts w:ascii="Arial" w:hAnsi="Arial" w:cs="Arial"/>
        </w:rPr>
      </w:pPr>
    </w:p>
    <w:p w14:paraId="4FD22008" w14:textId="77777777" w:rsidR="000B2044" w:rsidRPr="007333ED" w:rsidRDefault="000B2044" w:rsidP="000B2044">
      <w:pPr>
        <w:rPr>
          <w:rFonts w:ascii="Arial" w:hAnsi="Arial" w:cs="Arial"/>
        </w:rPr>
      </w:pPr>
    </w:p>
    <w:p w14:paraId="4B23C1E0" w14:textId="77777777" w:rsidR="008D2252" w:rsidRPr="007333ED" w:rsidRDefault="008D2252">
      <w:pPr>
        <w:rPr>
          <w:rFonts w:ascii="Arial" w:hAnsi="Arial" w:cs="Arial"/>
        </w:rPr>
      </w:pPr>
    </w:p>
    <w:sectPr w:rsidR="008D2252" w:rsidRPr="007333ED" w:rsidSect="00621289">
      <w:headerReference w:type="default" r:id="rId8"/>
      <w:footerReference w:type="default" r:id="rId9"/>
      <w:pgSz w:w="12240" w:h="15840"/>
      <w:pgMar w:top="1417" w:right="1701" w:bottom="1417" w:left="1701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768E5" w14:textId="77777777" w:rsidR="00FF3D40" w:rsidRDefault="00FF3D40" w:rsidP="000B2044">
      <w:pPr>
        <w:spacing w:after="0" w:line="240" w:lineRule="auto"/>
      </w:pPr>
      <w:r>
        <w:separator/>
      </w:r>
    </w:p>
  </w:endnote>
  <w:endnote w:type="continuationSeparator" w:id="0">
    <w:p w14:paraId="22CB920C" w14:textId="77777777" w:rsidR="00FF3D40" w:rsidRDefault="00FF3D40" w:rsidP="000B2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EF8EE" w14:textId="77777777" w:rsidR="00E112F1" w:rsidRPr="002750E0" w:rsidRDefault="00E112F1" w:rsidP="00E112F1">
    <w:pPr>
      <w:tabs>
        <w:tab w:val="center" w:pos="4419"/>
        <w:tab w:val="right" w:pos="8838"/>
      </w:tabs>
      <w:spacing w:after="0" w:line="240" w:lineRule="auto"/>
      <w:jc w:val="center"/>
      <w:rPr>
        <w:rFonts w:ascii="Arial" w:hAnsi="Arial" w:cs="Arial"/>
        <w:b/>
        <w:i/>
        <w:sz w:val="16"/>
        <w:szCs w:val="16"/>
        <w:lang w:val="es-CO"/>
      </w:rPr>
    </w:pPr>
    <w:r w:rsidRPr="002750E0">
      <w:rPr>
        <w:rFonts w:ascii="Arial" w:hAnsi="Arial" w:cs="Arial"/>
        <w:b/>
        <w:i/>
        <w:sz w:val="16"/>
        <w:szCs w:val="16"/>
        <w:lang w:val="es-CO"/>
      </w:rPr>
      <w:t>….llevamos más que agua.</w:t>
    </w:r>
  </w:p>
  <w:p w14:paraId="5A208C6A" w14:textId="77777777" w:rsidR="00E112F1" w:rsidRPr="002750E0" w:rsidRDefault="00E112F1" w:rsidP="00E112F1">
    <w:pPr>
      <w:tabs>
        <w:tab w:val="center" w:pos="4419"/>
        <w:tab w:val="right" w:pos="8838"/>
      </w:tabs>
      <w:spacing w:after="0" w:line="240" w:lineRule="auto"/>
      <w:rPr>
        <w:rFonts w:ascii="Arial" w:hAnsi="Arial" w:cs="Arial"/>
        <w:sz w:val="16"/>
        <w:szCs w:val="16"/>
        <w:lang w:val="es-CO"/>
      </w:rPr>
    </w:pPr>
    <w:r w:rsidRPr="002750E0">
      <w:rPr>
        <w:rFonts w:ascii="Arial" w:hAnsi="Arial" w:cs="Arial"/>
        <w:sz w:val="16"/>
        <w:szCs w:val="16"/>
        <w:lang w:val="es-CO"/>
      </w:rPr>
      <w:tab/>
      <w:t>Calle 21 No. 1C -17</w:t>
    </w:r>
    <w:r w:rsidRPr="002750E0">
      <w:rPr>
        <w:rFonts w:ascii="Arial" w:hAnsi="Arial" w:cs="Arial"/>
        <w:sz w:val="16"/>
        <w:szCs w:val="16"/>
        <w:lang w:val="es-CO"/>
      </w:rPr>
      <w:tab/>
    </w:r>
  </w:p>
  <w:p w14:paraId="2DB7A310" w14:textId="77777777" w:rsidR="00E112F1" w:rsidRPr="002750E0" w:rsidRDefault="00E112F1" w:rsidP="00E112F1">
    <w:pPr>
      <w:tabs>
        <w:tab w:val="center" w:pos="4419"/>
        <w:tab w:val="right" w:pos="8838"/>
      </w:tabs>
      <w:spacing w:after="0" w:line="240" w:lineRule="auto"/>
      <w:jc w:val="center"/>
      <w:rPr>
        <w:rFonts w:ascii="Arial" w:hAnsi="Arial" w:cs="Arial"/>
        <w:sz w:val="16"/>
        <w:szCs w:val="16"/>
        <w:lang w:val="es-CO"/>
      </w:rPr>
    </w:pPr>
    <w:r w:rsidRPr="002750E0">
      <w:rPr>
        <w:rFonts w:ascii="Arial" w:hAnsi="Arial" w:cs="Arial"/>
        <w:sz w:val="16"/>
        <w:szCs w:val="16"/>
        <w:lang w:val="es-CO"/>
      </w:rPr>
      <w:t xml:space="preserve">Teléfonos 8 75 31 81 – 8 75 23 21  fax: Ext. 124     </w:t>
    </w:r>
  </w:p>
  <w:p w14:paraId="78F76D82" w14:textId="77777777" w:rsidR="00E112F1" w:rsidRPr="002750E0" w:rsidRDefault="00E112F1" w:rsidP="00E112F1">
    <w:pPr>
      <w:tabs>
        <w:tab w:val="center" w:pos="4419"/>
        <w:tab w:val="right" w:pos="8838"/>
      </w:tabs>
      <w:spacing w:after="0" w:line="240" w:lineRule="auto"/>
      <w:jc w:val="center"/>
      <w:rPr>
        <w:rFonts w:ascii="Arial" w:hAnsi="Arial" w:cs="Arial"/>
        <w:sz w:val="16"/>
        <w:szCs w:val="16"/>
        <w:lang w:val="es-CO"/>
      </w:rPr>
    </w:pPr>
    <w:hyperlink r:id="rId1" w:history="1">
      <w:r w:rsidRPr="002750E0">
        <w:rPr>
          <w:rFonts w:ascii="Arial" w:hAnsi="Arial" w:cs="Arial"/>
          <w:color w:val="0000FF"/>
          <w:sz w:val="16"/>
          <w:szCs w:val="16"/>
          <w:u w:val="single"/>
          <w:lang w:val="es-CO"/>
        </w:rPr>
        <w:t>www.aguasdelhuila.gov.co</w:t>
      </w:r>
    </w:hyperlink>
  </w:p>
  <w:p w14:paraId="4731061E" w14:textId="77777777" w:rsidR="00E112F1" w:rsidRPr="002750E0" w:rsidRDefault="00E112F1" w:rsidP="00E112F1">
    <w:pPr>
      <w:tabs>
        <w:tab w:val="center" w:pos="4419"/>
        <w:tab w:val="right" w:pos="8838"/>
      </w:tabs>
      <w:spacing w:after="0" w:line="240" w:lineRule="auto"/>
      <w:jc w:val="center"/>
      <w:rPr>
        <w:rFonts w:ascii="Arial" w:hAnsi="Arial" w:cs="Arial"/>
        <w:sz w:val="16"/>
        <w:szCs w:val="16"/>
        <w:lang w:val="es-CO"/>
      </w:rPr>
    </w:pPr>
    <w:r w:rsidRPr="002750E0">
      <w:rPr>
        <w:rFonts w:ascii="Arial" w:hAnsi="Arial" w:cs="Arial"/>
        <w:sz w:val="16"/>
        <w:szCs w:val="16"/>
        <w:lang w:val="es-CO"/>
      </w:rPr>
      <w:t>Neiva – Huila (Colombia).</w:t>
    </w:r>
  </w:p>
  <w:p w14:paraId="3EC48A56" w14:textId="77777777" w:rsidR="00E112F1" w:rsidRPr="00F32E79" w:rsidRDefault="00E112F1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00000" w:themeColor="text1"/>
        <w:sz w:val="14"/>
        <w:szCs w:val="14"/>
      </w:rPr>
    </w:pPr>
    <w:r w:rsidRPr="00F32E79">
      <w:rPr>
        <w:rFonts w:ascii="Arial" w:hAnsi="Arial" w:cs="Arial"/>
        <w:color w:val="000000" w:themeColor="text1"/>
        <w:spacing w:val="60"/>
        <w:sz w:val="14"/>
        <w:szCs w:val="14"/>
      </w:rPr>
      <w:t>Página</w:t>
    </w:r>
    <w:r w:rsidRPr="00F32E79">
      <w:rPr>
        <w:rFonts w:ascii="Arial" w:hAnsi="Arial" w:cs="Arial"/>
        <w:color w:val="000000" w:themeColor="text1"/>
        <w:sz w:val="14"/>
        <w:szCs w:val="14"/>
      </w:rPr>
      <w:t xml:space="preserve"> </w:t>
    </w:r>
    <w:r w:rsidRPr="00F32E79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F32E79">
      <w:rPr>
        <w:rFonts w:ascii="Arial" w:hAnsi="Arial" w:cs="Arial"/>
        <w:color w:val="000000" w:themeColor="text1"/>
        <w:sz w:val="14"/>
        <w:szCs w:val="14"/>
      </w:rPr>
      <w:instrText>PAGE   \* MERGEFORMAT</w:instrText>
    </w:r>
    <w:r w:rsidRPr="00F32E79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6A5974">
      <w:rPr>
        <w:rFonts w:ascii="Arial" w:hAnsi="Arial" w:cs="Arial"/>
        <w:noProof/>
        <w:color w:val="000000" w:themeColor="text1"/>
        <w:sz w:val="14"/>
        <w:szCs w:val="14"/>
      </w:rPr>
      <w:t>2</w:t>
    </w:r>
    <w:r w:rsidRPr="00F32E79">
      <w:rPr>
        <w:rFonts w:ascii="Arial" w:hAnsi="Arial" w:cs="Arial"/>
        <w:color w:val="000000" w:themeColor="text1"/>
        <w:sz w:val="14"/>
        <w:szCs w:val="14"/>
      </w:rPr>
      <w:fldChar w:fldCharType="end"/>
    </w:r>
    <w:r w:rsidRPr="00F32E79">
      <w:rPr>
        <w:rFonts w:ascii="Arial" w:hAnsi="Arial" w:cs="Arial"/>
        <w:color w:val="000000" w:themeColor="text1"/>
        <w:sz w:val="14"/>
        <w:szCs w:val="14"/>
      </w:rPr>
      <w:t xml:space="preserve"> | </w:t>
    </w:r>
    <w:r w:rsidRPr="00F32E79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F32E79">
      <w:rPr>
        <w:rFonts w:ascii="Arial" w:hAnsi="Arial" w:cs="Arial"/>
        <w:color w:val="000000" w:themeColor="text1"/>
        <w:sz w:val="14"/>
        <w:szCs w:val="14"/>
      </w:rPr>
      <w:instrText>NUMPAGES  \* Arabic  \* MERGEFORMAT</w:instrText>
    </w:r>
    <w:r w:rsidRPr="00F32E79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6A5974">
      <w:rPr>
        <w:rFonts w:ascii="Arial" w:hAnsi="Arial" w:cs="Arial"/>
        <w:noProof/>
        <w:color w:val="000000" w:themeColor="text1"/>
        <w:sz w:val="14"/>
        <w:szCs w:val="14"/>
      </w:rPr>
      <w:t>3</w:t>
    </w:r>
    <w:r w:rsidRPr="00F32E79">
      <w:rPr>
        <w:rFonts w:ascii="Arial" w:hAnsi="Arial" w:cs="Arial"/>
        <w:color w:val="000000" w:themeColor="text1"/>
        <w:sz w:val="14"/>
        <w:szCs w:val="14"/>
      </w:rPr>
      <w:fldChar w:fldCharType="end"/>
    </w:r>
  </w:p>
  <w:p w14:paraId="14FBCC21" w14:textId="77777777" w:rsidR="00E92329" w:rsidRPr="000A61B8" w:rsidRDefault="00E92329" w:rsidP="000A61B8">
    <w:pPr>
      <w:pStyle w:val="Piedepgina"/>
      <w:spacing w:after="0"/>
      <w:jc w:val="cen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BB3D1" w14:textId="77777777" w:rsidR="00FF3D40" w:rsidRDefault="00FF3D40" w:rsidP="000B2044">
      <w:pPr>
        <w:spacing w:after="0" w:line="240" w:lineRule="auto"/>
      </w:pPr>
      <w:r>
        <w:separator/>
      </w:r>
    </w:p>
  </w:footnote>
  <w:footnote w:type="continuationSeparator" w:id="0">
    <w:p w14:paraId="24021266" w14:textId="77777777" w:rsidR="00FF3D40" w:rsidRDefault="00FF3D40" w:rsidP="000B20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87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51"/>
      <w:gridCol w:w="7325"/>
    </w:tblGrid>
    <w:tr w:rsidR="005F6E26" w:rsidRPr="00E112F1" w14:paraId="62105421" w14:textId="77777777" w:rsidTr="005F6E26">
      <w:trPr>
        <w:trHeight w:val="557"/>
        <w:jc w:val="center"/>
      </w:trPr>
      <w:tc>
        <w:tcPr>
          <w:tcW w:w="1551" w:type="dxa"/>
          <w:vMerge w:val="restart"/>
        </w:tcPr>
        <w:p w14:paraId="2BEDFEE3" w14:textId="2D9660D8" w:rsidR="005F6E26" w:rsidRPr="00E112F1" w:rsidRDefault="005F6E26" w:rsidP="00E333D6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20"/>
              <w:szCs w:val="20"/>
              <w:lang w:val="es-CO" w:eastAsia="ar-SA"/>
            </w:rPr>
          </w:pPr>
          <w:r>
            <w:rPr>
              <w:rFonts w:ascii="Times New Roman" w:eastAsia="Times New Roman" w:hAnsi="Times New Roman"/>
              <w:noProof/>
              <w:sz w:val="20"/>
              <w:szCs w:val="20"/>
              <w:lang w:val="es-CO" w:eastAsia="ar-SA"/>
            </w:rPr>
            <w:drawing>
              <wp:inline distT="0" distB="0" distL="0" distR="0" wp14:anchorId="7D0E0679" wp14:editId="3C43DC6E">
                <wp:extent cx="755650" cy="718889"/>
                <wp:effectExtent l="0" t="0" r="0" b="0"/>
                <wp:docPr id="810792833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0792833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9029" cy="7221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25" w:type="dxa"/>
          <w:vAlign w:val="center"/>
        </w:tcPr>
        <w:p w14:paraId="64581F95" w14:textId="77777777" w:rsidR="005F6E26" w:rsidRPr="00E112F1" w:rsidRDefault="005F6E26" w:rsidP="00E112F1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 Rounded MT Bold" w:eastAsia="Times New Roman" w:hAnsi="Arial Rounded MT Bold"/>
              <w:lang w:val="es-CO" w:eastAsia="ar-SA"/>
            </w:rPr>
          </w:pPr>
          <w:r w:rsidRPr="00E112F1">
            <w:rPr>
              <w:rFonts w:ascii="Arial Rounded MT Bold" w:eastAsia="Times New Roman" w:hAnsi="Arial Rounded MT Bold"/>
              <w:lang w:val="es-CO" w:eastAsia="ar-SA"/>
            </w:rPr>
            <w:t>AGUAS DEL HUILA S.A. E.S.P.</w:t>
          </w:r>
        </w:p>
        <w:p w14:paraId="23C07E28" w14:textId="77777777" w:rsidR="005F6E26" w:rsidRPr="00E112F1" w:rsidRDefault="005F6E26" w:rsidP="00E112F1">
          <w:pPr>
            <w:suppressAutoHyphens/>
            <w:spacing w:after="0" w:line="240" w:lineRule="auto"/>
            <w:jc w:val="center"/>
            <w:rPr>
              <w:rFonts w:ascii="Times New Roman" w:eastAsia="Times New Roman" w:hAnsi="Times New Roman"/>
              <w:sz w:val="20"/>
              <w:szCs w:val="20"/>
              <w:lang w:val="es-CO" w:eastAsia="ar-SA"/>
            </w:rPr>
          </w:pPr>
          <w:r w:rsidRPr="00E112F1">
            <w:rPr>
              <w:rFonts w:ascii="Arial Rounded MT Bold" w:eastAsia="Times New Roman" w:hAnsi="Arial Rounded MT Bold"/>
              <w:sz w:val="20"/>
              <w:szCs w:val="20"/>
              <w:lang w:val="es-CO" w:eastAsia="ar-SA"/>
            </w:rPr>
            <w:t>NIT.  800.100.553-2</w:t>
          </w:r>
        </w:p>
      </w:tc>
    </w:tr>
    <w:tr w:rsidR="005F6E26" w:rsidRPr="00E112F1" w14:paraId="57790CCF" w14:textId="77777777" w:rsidTr="005F6E26">
      <w:trPr>
        <w:trHeight w:val="696"/>
        <w:jc w:val="center"/>
      </w:trPr>
      <w:tc>
        <w:tcPr>
          <w:tcW w:w="1551" w:type="dxa"/>
          <w:vMerge/>
          <w:tcBorders>
            <w:bottom w:val="single" w:sz="4" w:space="0" w:color="auto"/>
          </w:tcBorders>
          <w:vAlign w:val="center"/>
        </w:tcPr>
        <w:p w14:paraId="2778621D" w14:textId="77777777" w:rsidR="005F6E26" w:rsidRPr="00E112F1" w:rsidRDefault="005F6E26" w:rsidP="00E112F1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Times New Roman" w:eastAsia="Times New Roman" w:hAnsi="Times New Roman"/>
              <w:sz w:val="20"/>
              <w:szCs w:val="20"/>
              <w:lang w:val="es-CO" w:eastAsia="ar-SA"/>
            </w:rPr>
          </w:pPr>
        </w:p>
      </w:tc>
      <w:tc>
        <w:tcPr>
          <w:tcW w:w="7325" w:type="dxa"/>
          <w:tcBorders>
            <w:bottom w:val="single" w:sz="4" w:space="0" w:color="auto"/>
          </w:tcBorders>
          <w:vAlign w:val="center"/>
        </w:tcPr>
        <w:p w14:paraId="5058AA22" w14:textId="77777777" w:rsidR="005F6E26" w:rsidRPr="00E112F1" w:rsidRDefault="005F6E26" w:rsidP="00E112F1">
          <w:pPr>
            <w:spacing w:after="0" w:line="240" w:lineRule="auto"/>
            <w:jc w:val="center"/>
            <w:rPr>
              <w:rFonts w:ascii="Arial Rounded MT Bold" w:hAnsi="Arial Rounded MT Bold" w:cs="Arial"/>
              <w:sz w:val="20"/>
              <w:szCs w:val="20"/>
            </w:rPr>
          </w:pPr>
          <w:r w:rsidRPr="00E112F1">
            <w:rPr>
              <w:rFonts w:ascii="Arial Rounded MT Bold" w:hAnsi="Arial Rounded MT Bold" w:cs="Arial"/>
              <w:sz w:val="20"/>
              <w:szCs w:val="20"/>
            </w:rPr>
            <w:t xml:space="preserve">CONCESION DE VACACIONES AL PERSONAL </w:t>
          </w:r>
        </w:p>
        <w:p w14:paraId="7483ABA5" w14:textId="4120C47F" w:rsidR="005F6E26" w:rsidRPr="00E112F1" w:rsidRDefault="005F6E26" w:rsidP="00E112F1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 Rounded MT Bold" w:eastAsia="Times New Roman" w:hAnsi="Arial Rounded MT Bold"/>
              <w:sz w:val="16"/>
              <w:szCs w:val="16"/>
              <w:lang w:val="es-CO" w:eastAsia="ar-SA"/>
            </w:rPr>
          </w:pPr>
          <w:r>
            <w:rPr>
              <w:rFonts w:ascii="Arial Rounded MT Bold" w:eastAsia="Times New Roman" w:hAnsi="Arial Rounded MT Bold"/>
              <w:sz w:val="16"/>
              <w:szCs w:val="16"/>
              <w:lang w:val="es-CO" w:eastAsia="ar-SA"/>
            </w:rPr>
            <w:t>VERSIÓN: 8.0</w:t>
          </w:r>
        </w:p>
      </w:tc>
    </w:tr>
  </w:tbl>
  <w:p w14:paraId="59ED5184" w14:textId="77777777" w:rsidR="00E112F1" w:rsidRDefault="00E112F1" w:rsidP="00037813">
    <w:pPr>
      <w:pStyle w:val="Encabezado"/>
      <w:spacing w:after="0" w:line="240" w:lineRule="auto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lvl w:ilvl="0">
      <w:start w:val="1"/>
      <w:numFmt w:val="none"/>
      <w:pStyle w:val="Ttulo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AE940C6"/>
    <w:multiLevelType w:val="hybridMultilevel"/>
    <w:tmpl w:val="EC94854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358E"/>
    <w:multiLevelType w:val="hybridMultilevel"/>
    <w:tmpl w:val="7AC2CAB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649D2"/>
    <w:multiLevelType w:val="multilevel"/>
    <w:tmpl w:val="CC4642D6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Arial" w:hAnsi="Arial" w:hint="default"/>
        <w:color w:val="000000"/>
        <w:sz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6400CAF"/>
    <w:multiLevelType w:val="hybridMultilevel"/>
    <w:tmpl w:val="7FF437C2"/>
    <w:lvl w:ilvl="0" w:tplc="24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6D73DF3"/>
    <w:multiLevelType w:val="hybridMultilevel"/>
    <w:tmpl w:val="BA307BB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673543"/>
    <w:multiLevelType w:val="hybridMultilevel"/>
    <w:tmpl w:val="C7546178"/>
    <w:lvl w:ilvl="0" w:tplc="C2142E3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3000A1"/>
    <w:multiLevelType w:val="hybridMultilevel"/>
    <w:tmpl w:val="90C8E8B0"/>
    <w:lvl w:ilvl="0" w:tplc="0C0A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C0A0005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C0A000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C0A0003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C0A000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C0A000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C0A0003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C0A0005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8" w15:restartNumberingAfterBreak="0">
    <w:nsid w:val="66F51AC3"/>
    <w:multiLevelType w:val="hybridMultilevel"/>
    <w:tmpl w:val="AC4A343A"/>
    <w:lvl w:ilvl="0" w:tplc="0C0A000D">
      <w:start w:val="1"/>
      <w:numFmt w:val="bullet"/>
      <w:lvlText w:val=""/>
      <w:lvlJc w:val="left"/>
      <w:pPr>
        <w:ind w:left="64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 w16cid:durableId="405148709">
    <w:abstractNumId w:val="6"/>
  </w:num>
  <w:num w:numId="2" w16cid:durableId="82381290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8301875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30179421">
    <w:abstractNumId w:val="8"/>
  </w:num>
  <w:num w:numId="5" w16cid:durableId="919830245">
    <w:abstractNumId w:val="5"/>
  </w:num>
  <w:num w:numId="6" w16cid:durableId="65230992">
    <w:abstractNumId w:val="2"/>
  </w:num>
  <w:num w:numId="7" w16cid:durableId="4129711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01564754">
    <w:abstractNumId w:val="3"/>
  </w:num>
  <w:num w:numId="9" w16cid:durableId="1872762274">
    <w:abstractNumId w:val="0"/>
  </w:num>
  <w:num w:numId="10" w16cid:durableId="98139626">
    <w:abstractNumId w:val="1"/>
  </w:num>
  <w:num w:numId="11" w16cid:durableId="20842510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2044"/>
    <w:rsid w:val="00024CCD"/>
    <w:rsid w:val="00037813"/>
    <w:rsid w:val="00043B47"/>
    <w:rsid w:val="00044DD0"/>
    <w:rsid w:val="000848BE"/>
    <w:rsid w:val="000933EE"/>
    <w:rsid w:val="000A1301"/>
    <w:rsid w:val="000A37D3"/>
    <w:rsid w:val="000A61B8"/>
    <w:rsid w:val="000B2044"/>
    <w:rsid w:val="000F0817"/>
    <w:rsid w:val="00100C1C"/>
    <w:rsid w:val="0010293F"/>
    <w:rsid w:val="00145FB2"/>
    <w:rsid w:val="00152AB8"/>
    <w:rsid w:val="0015481A"/>
    <w:rsid w:val="0017198E"/>
    <w:rsid w:val="0017651C"/>
    <w:rsid w:val="00180839"/>
    <w:rsid w:val="001809D6"/>
    <w:rsid w:val="00187CF2"/>
    <w:rsid w:val="001A2338"/>
    <w:rsid w:val="001B2C25"/>
    <w:rsid w:val="001E2B3A"/>
    <w:rsid w:val="001F289A"/>
    <w:rsid w:val="001F608E"/>
    <w:rsid w:val="0021219E"/>
    <w:rsid w:val="00227C3D"/>
    <w:rsid w:val="00245BA6"/>
    <w:rsid w:val="002750E0"/>
    <w:rsid w:val="00282CC4"/>
    <w:rsid w:val="002B10B7"/>
    <w:rsid w:val="002D04F4"/>
    <w:rsid w:val="002F09E3"/>
    <w:rsid w:val="003136A9"/>
    <w:rsid w:val="003324A2"/>
    <w:rsid w:val="003332A9"/>
    <w:rsid w:val="00347310"/>
    <w:rsid w:val="00362712"/>
    <w:rsid w:val="00377542"/>
    <w:rsid w:val="00380FA4"/>
    <w:rsid w:val="003B7805"/>
    <w:rsid w:val="003C7C21"/>
    <w:rsid w:val="003F2BEA"/>
    <w:rsid w:val="00406165"/>
    <w:rsid w:val="00411888"/>
    <w:rsid w:val="00443987"/>
    <w:rsid w:val="004640DF"/>
    <w:rsid w:val="00477DD9"/>
    <w:rsid w:val="00480A8D"/>
    <w:rsid w:val="004A0836"/>
    <w:rsid w:val="004B0E62"/>
    <w:rsid w:val="004D376D"/>
    <w:rsid w:val="00581BEF"/>
    <w:rsid w:val="00585728"/>
    <w:rsid w:val="005C5B80"/>
    <w:rsid w:val="005D3C15"/>
    <w:rsid w:val="005F6E26"/>
    <w:rsid w:val="006023E7"/>
    <w:rsid w:val="0060708A"/>
    <w:rsid w:val="006122C3"/>
    <w:rsid w:val="0061555D"/>
    <w:rsid w:val="00621289"/>
    <w:rsid w:val="0063596C"/>
    <w:rsid w:val="0068075F"/>
    <w:rsid w:val="00693F2F"/>
    <w:rsid w:val="006A5974"/>
    <w:rsid w:val="006A6C6D"/>
    <w:rsid w:val="006D6D10"/>
    <w:rsid w:val="006E6DC6"/>
    <w:rsid w:val="007333ED"/>
    <w:rsid w:val="007607E0"/>
    <w:rsid w:val="007638D4"/>
    <w:rsid w:val="00773B98"/>
    <w:rsid w:val="007B5921"/>
    <w:rsid w:val="007C2E49"/>
    <w:rsid w:val="007D4210"/>
    <w:rsid w:val="00814F75"/>
    <w:rsid w:val="00843A44"/>
    <w:rsid w:val="00857560"/>
    <w:rsid w:val="00864851"/>
    <w:rsid w:val="008C6831"/>
    <w:rsid w:val="008D2252"/>
    <w:rsid w:val="008D5464"/>
    <w:rsid w:val="008D7D90"/>
    <w:rsid w:val="008F704F"/>
    <w:rsid w:val="00963165"/>
    <w:rsid w:val="0096757C"/>
    <w:rsid w:val="009F61D5"/>
    <w:rsid w:val="009F7CC7"/>
    <w:rsid w:val="00A038F8"/>
    <w:rsid w:val="00A14673"/>
    <w:rsid w:val="00A2094E"/>
    <w:rsid w:val="00A34CC5"/>
    <w:rsid w:val="00A41ECF"/>
    <w:rsid w:val="00A50145"/>
    <w:rsid w:val="00A73C05"/>
    <w:rsid w:val="00AA5143"/>
    <w:rsid w:val="00C0046B"/>
    <w:rsid w:val="00CD2FEE"/>
    <w:rsid w:val="00CD523F"/>
    <w:rsid w:val="00D32EC7"/>
    <w:rsid w:val="00D8049C"/>
    <w:rsid w:val="00DA4374"/>
    <w:rsid w:val="00DB2C54"/>
    <w:rsid w:val="00DD2B35"/>
    <w:rsid w:val="00DE4773"/>
    <w:rsid w:val="00E05900"/>
    <w:rsid w:val="00E077E3"/>
    <w:rsid w:val="00E112F1"/>
    <w:rsid w:val="00E24226"/>
    <w:rsid w:val="00E333D6"/>
    <w:rsid w:val="00E475E2"/>
    <w:rsid w:val="00E62B3F"/>
    <w:rsid w:val="00E72B15"/>
    <w:rsid w:val="00E8798D"/>
    <w:rsid w:val="00E92329"/>
    <w:rsid w:val="00EA79B0"/>
    <w:rsid w:val="00EB0BC3"/>
    <w:rsid w:val="00EC3B4F"/>
    <w:rsid w:val="00ED00E2"/>
    <w:rsid w:val="00F035C7"/>
    <w:rsid w:val="00F32E79"/>
    <w:rsid w:val="00F45C4A"/>
    <w:rsid w:val="00F64BEB"/>
    <w:rsid w:val="00F70D17"/>
    <w:rsid w:val="00F846E0"/>
    <w:rsid w:val="00F9500B"/>
    <w:rsid w:val="00F973B3"/>
    <w:rsid w:val="00FB5F4A"/>
    <w:rsid w:val="00FF3D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991D6C"/>
  <w15:docId w15:val="{46CEEB1D-A047-4F09-855F-2EA512FE0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044"/>
    <w:rPr>
      <w:rFonts w:ascii="Calibri" w:eastAsia="Calibri" w:hAnsi="Calibri" w:cs="Times New Roman"/>
      <w:lang w:val="es-ES"/>
    </w:rPr>
  </w:style>
  <w:style w:type="paragraph" w:styleId="Ttulo1">
    <w:name w:val="heading 1"/>
    <w:basedOn w:val="Normal"/>
    <w:next w:val="Normal"/>
    <w:link w:val="Ttulo1Car"/>
    <w:qFormat/>
    <w:rsid w:val="00152AB8"/>
    <w:pPr>
      <w:keepNext/>
      <w:numPr>
        <w:numId w:val="9"/>
      </w:numPr>
      <w:suppressAutoHyphens/>
      <w:spacing w:after="0" w:line="240" w:lineRule="auto"/>
      <w:jc w:val="both"/>
      <w:outlineLvl w:val="0"/>
    </w:pPr>
    <w:rPr>
      <w:rFonts w:ascii="Arial" w:eastAsia="Times New Roman" w:hAnsi="Arial"/>
      <w:color w:val="000000"/>
      <w:sz w:val="20"/>
      <w:szCs w:val="20"/>
      <w:lang w:val="es-CO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B204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B2044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B204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B2044"/>
    <w:rPr>
      <w:rFonts w:ascii="Calibri" w:eastAsia="Calibri" w:hAnsi="Calibri" w:cs="Times New Roman"/>
      <w:lang w:val="es-ES"/>
    </w:rPr>
  </w:style>
  <w:style w:type="character" w:styleId="Nmerodepgina">
    <w:name w:val="page number"/>
    <w:basedOn w:val="Fuentedeprrafopredeter"/>
    <w:uiPriority w:val="99"/>
    <w:rsid w:val="000B2044"/>
  </w:style>
  <w:style w:type="paragraph" w:styleId="Prrafodelista">
    <w:name w:val="List Paragraph"/>
    <w:basedOn w:val="Normal"/>
    <w:uiPriority w:val="34"/>
    <w:qFormat/>
    <w:rsid w:val="000B2044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152AB8"/>
    <w:rPr>
      <w:rFonts w:ascii="Arial" w:eastAsia="Times New Roman" w:hAnsi="Arial" w:cs="Times New Roman"/>
      <w:color w:val="000000"/>
      <w:sz w:val="20"/>
      <w:szCs w:val="20"/>
      <w:lang w:val="es-CO" w:eastAsia="es-ES"/>
    </w:rPr>
  </w:style>
  <w:style w:type="paragraph" w:styleId="Sinespaciado">
    <w:name w:val="No Spacing"/>
    <w:uiPriority w:val="1"/>
    <w:qFormat/>
    <w:rsid w:val="00A41EC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CO" w:eastAsia="ar-SA"/>
    </w:rPr>
  </w:style>
  <w:style w:type="character" w:styleId="Hipervnculo">
    <w:name w:val="Hyperlink"/>
    <w:basedOn w:val="Fuentedeprrafopredeter"/>
    <w:rsid w:val="00E92329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21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1289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8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24606-072A-46C3-8D8B-586B5FB63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526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 GALINDO</dc:creator>
  <cp:lastModifiedBy>Ana lucía lucia muñoz</cp:lastModifiedBy>
  <cp:revision>28</cp:revision>
  <cp:lastPrinted>2010-05-05T20:32:00Z</cp:lastPrinted>
  <dcterms:created xsi:type="dcterms:W3CDTF">2013-05-10T15:17:00Z</dcterms:created>
  <dcterms:modified xsi:type="dcterms:W3CDTF">2026-07-06T16:14:00Z</dcterms:modified>
</cp:coreProperties>
</file>